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6F87" w:rsidP="000D6F87">
      <w:pPr>
        <w:pStyle w:val="20"/>
        <w:shd w:val="clear" w:color="auto" w:fill="auto"/>
        <w:spacing w:before="100" w:beforeAutospacing="1" w:after="100" w:afterAutospacing="1" w:line="240" w:lineRule="auto"/>
        <w:ind w:left="5959" w:right="40"/>
      </w:pPr>
      <w:r>
        <w:t>Дело №5-353-2103</w:t>
      </w:r>
      <w:r w:rsidR="00823B6B">
        <w:t xml:space="preserve">/2024 </w:t>
      </w:r>
    </w:p>
    <w:p w:rsidR="0092515A" w:rsidP="000D6F87">
      <w:pPr>
        <w:pStyle w:val="20"/>
        <w:shd w:val="clear" w:color="auto" w:fill="auto"/>
        <w:spacing w:before="100" w:beforeAutospacing="1" w:after="100" w:afterAutospacing="1" w:line="240" w:lineRule="auto"/>
        <w:ind w:left="5959" w:right="40"/>
        <w:jc w:val="left"/>
      </w:pPr>
      <w:r>
        <w:t xml:space="preserve">УИД </w:t>
      </w:r>
      <w:r w:rsidRPr="000D6F87">
        <w:rPr>
          <w:lang w:val="ru-RU"/>
        </w:rPr>
        <w:t>86</w:t>
      </w:r>
      <w:r>
        <w:rPr>
          <w:lang w:val="en-US"/>
        </w:rPr>
        <w:t>MS</w:t>
      </w:r>
      <w:r w:rsidRPr="000D6F87">
        <w:rPr>
          <w:lang w:val="ru-RU"/>
        </w:rPr>
        <w:t>0043-0</w:t>
      </w:r>
      <w:r>
        <w:t>1 -2024-00093 8-42</w:t>
      </w:r>
    </w:p>
    <w:p w:rsidR="00CA0AFE" w:rsidRPr="00CA0AFE" w:rsidP="00CA0AFE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A0A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ПОСТАНОВЛЕНИЕ</w:t>
      </w:r>
    </w:p>
    <w:p w:rsidR="00CA0AFE" w:rsidP="00CA0AFE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A0A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 делу об административном правонарушении</w:t>
      </w:r>
    </w:p>
    <w:p w:rsidR="00CA0AFE" w:rsidRPr="00CA0AFE" w:rsidP="00CA0AFE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515A">
      <w:pPr>
        <w:pStyle w:val="1"/>
        <w:shd w:val="clear" w:color="auto" w:fill="auto"/>
        <w:tabs>
          <w:tab w:val="left" w:pos="7000"/>
        </w:tabs>
        <w:spacing w:before="0" w:after="315" w:line="270" w:lineRule="exact"/>
        <w:ind w:left="40"/>
        <w:jc w:val="left"/>
      </w:pPr>
      <w:r>
        <w:t>город Нижневартовск</w:t>
      </w:r>
      <w:r>
        <w:tab/>
        <w:t>13 марта 2024 года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 xml:space="preserve">Мировой судья судебного участка № 2 Нижневартовского судебного района города окружного значения </w:t>
      </w:r>
      <w:r>
        <w:t xml:space="preserve">Нижневартовска Ханты-Мансийского автономного округа - Югры Трифонова Л.И., исполняющий обязанности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Югры, </w:t>
      </w:r>
      <w:r>
        <w:t>находящийся по адресу: ХМАО - Югра, г. Нижневартовск, ул. Нефтяников, д. 6,</w:t>
      </w:r>
    </w:p>
    <w:p w:rsidR="0092515A">
      <w:pPr>
        <w:pStyle w:val="1"/>
        <w:shd w:val="clear" w:color="auto" w:fill="auto"/>
        <w:spacing w:before="0" w:line="317" w:lineRule="exact"/>
        <w:ind w:left="40" w:right="40" w:firstLine="540"/>
        <w:jc w:val="both"/>
      </w:pPr>
      <w:r>
        <w:t xml:space="preserve">рассмотрев материалы дела об административном правонарушении в отношении Петушкова Сергея Александровича, </w:t>
      </w:r>
      <w:r w:rsidR="0002412D">
        <w:t>*****</w:t>
      </w:r>
      <w:r>
        <w:t xml:space="preserve">года рождения, уроженца г. </w:t>
      </w:r>
      <w:r w:rsidR="0002412D">
        <w:t>*****</w:t>
      </w:r>
      <w:r>
        <w:t xml:space="preserve">, работающего </w:t>
      </w:r>
      <w:r w:rsidR="0002412D">
        <w:t>*****</w:t>
      </w:r>
      <w:r>
        <w:t xml:space="preserve">проживающего по адресу: </w:t>
      </w:r>
      <w:r w:rsidR="0002412D">
        <w:t>*****</w:t>
      </w:r>
      <w:r>
        <w:t xml:space="preserve">, в/у </w:t>
      </w:r>
      <w:r w:rsidR="0002412D">
        <w:t>*****</w:t>
      </w:r>
    </w:p>
    <w:p w:rsidR="000D6F87" w:rsidP="000D6F87">
      <w:pPr>
        <w:pStyle w:val="1"/>
        <w:shd w:val="clear" w:color="auto" w:fill="auto"/>
        <w:spacing w:before="0" w:after="0" w:line="317" w:lineRule="exact"/>
        <w:ind w:right="580"/>
      </w:pPr>
      <w:r>
        <w:t>УСТАНОВИЛ: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>Петушков С.А. 04.01.2024 года в 09:12 в районе 10 км автодороги Нижневартовск-Излучинск, управляя автомобилем «Фольксваген», госномер</w:t>
      </w:r>
      <w:r>
        <w:t xml:space="preserve"> </w:t>
      </w:r>
      <w:r w:rsidR="0002412D">
        <w:t>*****</w:t>
      </w:r>
      <w:r>
        <w:t>, в нарушение п. 1.3 Правил дорожного движения РФ, совершил обгон впереди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запрещен», установленно</w:t>
      </w:r>
      <w:r>
        <w:t>го совместно с табличкой дополнительной информации 8.5.4 «Время действия» (07:00-10:00 и 17:00-20:00), чем совершил повторное административное правонарушение, предусмотренное ч. 4 ст. 12.15 Кодекса РФ об административных правонарушениях.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>При рассмотрении а</w:t>
      </w:r>
      <w:r>
        <w:t>дминистративного материала Петушков С.А. факт совершения административного правонарушения не оспаривал.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>Мировой судья, выслушав лицо, привлекаемое к административной ответственности, изучив представленный в суд административный материал, исследовал следующ</w:t>
      </w:r>
      <w:r>
        <w:t>ие доказательства по делу: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>протокол 86 ХМ 559145 об административном правонарушении от 04.01.2024, с которым Петушков С.А. ознакомлен; последнему разъяснены процессуальные права, предусмотренные ст. 25.1 Кодекса РФ об административных правонарушениях, а та</w:t>
      </w:r>
      <w:r>
        <w:t>кже возможность не свидетельствовать против самого себя (ст. 51 Конс</w:t>
      </w:r>
      <w:r w:rsidR="000D6F87">
        <w:t>титуции РФ), о чем в протоколе и</w:t>
      </w:r>
      <w:r>
        <w:t>меется его подпись;</w:t>
      </w:r>
    </w:p>
    <w:p w:rsidR="0092515A">
      <w:pPr>
        <w:pStyle w:val="1"/>
        <w:shd w:val="clear" w:color="auto" w:fill="auto"/>
        <w:spacing w:before="0" w:after="0" w:line="317" w:lineRule="exact"/>
        <w:ind w:left="40" w:right="40" w:firstLine="540"/>
        <w:jc w:val="both"/>
      </w:pPr>
      <w:r>
        <w:t>схему совершения административного правонарушения от 04.01.2024, из которой следует противоправный выезд водителя транспортного средства</w:t>
      </w:r>
      <w:r>
        <w:t xml:space="preserve"> «Фольксваген», государственный регистрационный знак </w:t>
      </w:r>
      <w:r w:rsidR="0002412D">
        <w:t>*****</w:t>
      </w:r>
      <w:r>
        <w:t>, на полосу встреченного движения в зоне действия дорожного знака 3.20 «Обгон запрещен», установленного совместно с табличкой дополнительной информации 8.5.4 «Время действия»;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копию организации</w:t>
      </w:r>
      <w:r>
        <w:t xml:space="preserve"> дорожного движения, из которой усматривается на участке автодороги Нижневартовск-Излучинск наличие дорожных знаков 3.20 «Обгон запрещен» и 8.5.4 «Время действия» (07:00-10:00 и 17:00-20:00);</w:t>
      </w:r>
    </w:p>
    <w:p w:rsidR="000D6F87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 xml:space="preserve">копию постановления по делу об административном правонарушении </w:t>
      </w:r>
      <w:r>
        <w:t>начальника ОГИБДД МОМВД России «Нижневартовский» от 07.06.2023, из которого следует, что Петушков С.А.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</w:t>
      </w:r>
      <w:r>
        <w:t>чено наказание в виде административного штрафа в размере 5000 рублей; постановление вступило в законную силу 18.06.2023, штраф уплачен в размере 2500 рублей 27.06.2023;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видеофиксацию административного правонарушения, при просмотре которой видно, что водите</w:t>
      </w:r>
      <w:r>
        <w:t xml:space="preserve">ль транспортного средства «Фольксваген», государственный регистрационный знак </w:t>
      </w:r>
      <w:r w:rsidR="0002412D">
        <w:t>*****</w:t>
      </w:r>
      <w:r>
        <w:t>, совершает манёвр обгона с выездом на полосу дороги, предназначенную для встречного движения;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Из диспозиции ч. 4 ст. 12.15 Кодекса РФ об административных правонарушени</w:t>
      </w:r>
      <w:r>
        <w:t>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КоАП РФ.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</w:t>
      </w:r>
      <w:r>
        <w:t>тв, сопряженного с риском наступления тяжких последствий, о чем свидетельствует характер санкции данной статьи, предусматривающей наказание только в виде лишения права управления транспортными средствами. Во взаимосвязи со статьями 2.1 и 2.2 КоАП РФ ответс</w:t>
      </w:r>
      <w:r>
        <w:t>твенности подлежат лица, совершившие соответствующее деяние как умышленно, так и по неосторожности.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</w:t>
      </w:r>
      <w: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Обгоном в соответствии с Правилами дорожного движения РФ признается опережение одног</w:t>
      </w:r>
      <w:r>
        <w:t>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Знак 3.20 «0бгон запрещен» запрещает обг</w:t>
      </w:r>
      <w:r>
        <w:t>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Согласно Приложению 1 к Правилам дорожного движения РФ знаки дополнительной информации (таблички) уточняют или ограничивают</w:t>
      </w:r>
      <w:r>
        <w:t xml:space="preserve"> действие знаков, с которыми они применены, либо содержат иную информацию для участников дорожного движения.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Знак 8.5.4 "Время действия" указывает время суток, в течение которого действует знак.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Факт совершения Петушковым С. А. выезда на сторону дороги, пр</w:t>
      </w:r>
      <w:r>
        <w:t>едназначенную для встречного движения,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видеофикс</w:t>
      </w:r>
      <w:r>
        <w:t xml:space="preserve">ацией, копией схемы </w:t>
      </w:r>
      <w:r>
        <w:t>организации дорожного движения, дислокацией дорожных знаков, постановлением по делу об административном правонарушении от 07.06.2023.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В силу пункта 2 части 1 статьи 4.3 Кодекса Российской Федерации об административных правонарушениях по</w:t>
      </w:r>
      <w:r>
        <w:t>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Согласно с</w:t>
      </w:r>
      <w:r>
        <w:t xml:space="preserve">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>
        <w:t>административного наказания до истечения одного года со дня окончания исполнения данного постановления.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Из постановления по делу об административном правонарушении от 07.06.2023 следует, что Петушков С.А. признан виновным в совершении административного пра</w:t>
      </w:r>
      <w:r>
        <w:t>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рублей. Постановление вступило в законную силу 18.06.2023. Постановление исполнено.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Следоват</w:t>
      </w:r>
      <w:r>
        <w:t>ельно, действия Петушкова С.А. подлежат квалификации по части 5 статьи 12.15 Кодекса Российской Федерации об административных правонарушениях, поскольку вменяемое последнему по настоящему делу правонарушение совершено им в течение одного года со дня вступл</w:t>
      </w:r>
      <w:r>
        <w:t>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о привлечении его к административной ответственности за совершение административного правонарушения, пред</w:t>
      </w:r>
      <w:r>
        <w:t>усмотренного частью 4 статьи 12.15 Кодекса Российской Федерации об административных правонарушениях.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</w:t>
      </w:r>
      <w:r>
        <w:t>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2515A">
      <w:pPr>
        <w:pStyle w:val="1"/>
        <w:shd w:val="clear" w:color="auto" w:fill="auto"/>
        <w:tabs>
          <w:tab w:val="left" w:pos="8118"/>
        </w:tabs>
        <w:spacing w:before="0" w:after="0" w:line="317" w:lineRule="exact"/>
        <w:ind w:left="20" w:right="20" w:firstLine="540"/>
        <w:jc w:val="both"/>
      </w:pPr>
      <w:r>
        <w:t>В соответствии с частью 5 статьи 12.15 Кодекса Российской Федерац</w:t>
      </w:r>
      <w:r>
        <w:t>ии об административных правонарушениях повторное</w:t>
      </w:r>
      <w:r>
        <w:tab/>
        <w:t>совершение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/>
        <w:jc w:val="both"/>
      </w:pPr>
      <w:r>
        <w:t>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</w:t>
      </w:r>
      <w:r>
        <w:t>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92515A">
      <w:pPr>
        <w:pStyle w:val="1"/>
        <w:shd w:val="clear" w:color="auto" w:fill="auto"/>
        <w:spacing w:before="0" w:after="0"/>
        <w:ind w:left="20" w:right="20" w:firstLine="540"/>
        <w:jc w:val="both"/>
      </w:pPr>
      <w:r>
        <w:t>Обстоятел</w:t>
      </w:r>
      <w:r>
        <w:t>ьств, смягчающих административную ответственность, предусмотренных ст. 4.2 КоАП РФ, мировым судьей не установлено.</w:t>
      </w:r>
    </w:p>
    <w:p w:rsidR="0092515A">
      <w:pPr>
        <w:pStyle w:val="1"/>
        <w:shd w:val="clear" w:color="auto" w:fill="auto"/>
        <w:spacing w:before="0" w:after="0"/>
        <w:ind w:left="20" w:right="20" w:firstLine="540"/>
        <w:jc w:val="both"/>
      </w:pPr>
      <w:r>
        <w:t>Из реестра административных правонарушений в отношении Петушкова С.А. следует, что последний в течение года неоднократно привлекался к админи</w:t>
      </w:r>
      <w:r>
        <w:t>стративной ответственности за нарушение Правил дорожного движения, то есть за однородные правонарушения, что в соответствии со ст. 4.3 КоАП РФ является обстоятельством, отягчающим административную ответственность.</w:t>
      </w:r>
    </w:p>
    <w:p w:rsidR="0092515A">
      <w:pPr>
        <w:pStyle w:val="1"/>
        <w:shd w:val="clear" w:color="auto" w:fill="auto"/>
        <w:spacing w:before="0" w:after="0"/>
        <w:ind w:left="20" w:right="20" w:firstLine="540"/>
        <w:jc w:val="both"/>
      </w:pPr>
      <w:r>
        <w:t>При назначении наказания мировой судья учи</w:t>
      </w:r>
      <w:r>
        <w:t xml:space="preserve">тывает характер совершенного административного правонарушения, личность виновного, отсутствие </w:t>
      </w:r>
      <w:r>
        <w:t>обстоятельств, смягчающих административную ответственность, наличие обстоятельств, отягчающих административную ответственность, приходит к выводу о назначении адм</w:t>
      </w:r>
      <w:r>
        <w:t>инистративного наказания в виде лишения права управления транспортными средствами.</w:t>
      </w:r>
    </w:p>
    <w:p w:rsidR="000D6F87" w:rsidP="00CA0AFE">
      <w:pPr>
        <w:pStyle w:val="1"/>
        <w:shd w:val="clear" w:color="auto" w:fill="auto"/>
        <w:spacing w:before="0" w:after="304"/>
        <w:ind w:left="20" w:right="20" w:firstLine="540"/>
        <w:jc w:val="both"/>
      </w:pPr>
      <w:r>
        <w:t>Руководствуясь ст. 29.10 и 32.7 Кодекса Российской Федерации об административных правонарушениях, мировой судья</w:t>
      </w:r>
    </w:p>
    <w:p w:rsidR="0092515A">
      <w:pPr>
        <w:pStyle w:val="1"/>
        <w:shd w:val="clear" w:color="auto" w:fill="auto"/>
        <w:spacing w:before="0" w:after="0" w:line="317" w:lineRule="exact"/>
        <w:ind w:left="4040"/>
        <w:jc w:val="left"/>
      </w:pPr>
      <w:r>
        <w:t>ПОСТАНОВИЛ: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Петушкова Сергея Александровича признать</w:t>
      </w:r>
      <w: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</w:t>
      </w:r>
      <w:r>
        <w:t>роком на 1 (один) год.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</w:t>
      </w:r>
      <w:r>
        <w:t>ановления в законную силу соответствующего водительского удостоверения в ОГИБДД УМВД РФ по г. Нижневартовску.</w:t>
      </w:r>
    </w:p>
    <w:p w:rsidR="0092515A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</w:t>
      </w:r>
      <w:r>
        <w:t>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</w:t>
      </w:r>
      <w:r>
        <w:rPr>
          <w:rStyle w:val="12pt"/>
        </w:rPr>
        <w:t xml:space="preserve"> утрате</w:t>
      </w:r>
      <w:r>
        <w:t xml:space="preserve"> указанных документов.</w:t>
      </w:r>
    </w:p>
    <w:p w:rsidR="0092515A">
      <w:pPr>
        <w:pStyle w:val="1"/>
        <w:pBdr>
          <w:bottom w:val="dotted" w:sz="24" w:space="1" w:color="auto"/>
        </w:pBdr>
        <w:shd w:val="clear" w:color="auto" w:fill="auto"/>
        <w:spacing w:before="0" w:after="0" w:line="317" w:lineRule="exact"/>
        <w:ind w:left="20" w:right="20" w:firstLine="540"/>
        <w:jc w:val="both"/>
      </w:pPr>
      <w:r>
        <w:t>Постановление м</w:t>
      </w:r>
      <w:r>
        <w:t>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  <w:r w:rsidR="000D6F87">
        <w:br/>
      </w:r>
    </w:p>
    <w:p w:rsidR="0002412D" w:rsidP="000D6F87">
      <w:pPr>
        <w:ind w:firstLine="539"/>
      </w:pPr>
    </w:p>
    <w:p w:rsidR="000D6F87" w:rsidRPr="000D6F87" w:rsidP="0002412D">
      <w:pPr>
        <w:rPr>
          <w:rFonts w:ascii="Times New Roman" w:hAnsi="Times New Roman" w:cs="Times New Roman"/>
          <w:sz w:val="27"/>
          <w:szCs w:val="27"/>
        </w:rPr>
      </w:pPr>
      <w:r w:rsidRPr="000D6F87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0D6F87">
        <w:rPr>
          <w:rFonts w:ascii="Times New Roman" w:hAnsi="Times New Roman" w:cs="Times New Roman"/>
          <w:sz w:val="27"/>
          <w:szCs w:val="27"/>
        </w:rPr>
        <w:tab/>
      </w:r>
      <w:r w:rsidRPr="000D6F87">
        <w:rPr>
          <w:rFonts w:ascii="Times New Roman" w:hAnsi="Times New Roman" w:cs="Times New Roman"/>
          <w:sz w:val="27"/>
          <w:szCs w:val="27"/>
        </w:rPr>
        <w:tab/>
      </w:r>
      <w:r w:rsidRPr="000D6F87">
        <w:rPr>
          <w:rFonts w:ascii="Times New Roman" w:hAnsi="Times New Roman" w:cs="Times New Roman"/>
          <w:sz w:val="27"/>
          <w:szCs w:val="27"/>
        </w:rPr>
        <w:tab/>
      </w:r>
      <w:r w:rsidRPr="000D6F87">
        <w:rPr>
          <w:rFonts w:ascii="Times New Roman" w:hAnsi="Times New Roman" w:cs="Times New Roman"/>
          <w:sz w:val="27"/>
          <w:szCs w:val="27"/>
        </w:rPr>
        <w:tab/>
      </w:r>
      <w:r w:rsidRPr="000D6F87">
        <w:rPr>
          <w:rFonts w:ascii="Times New Roman" w:hAnsi="Times New Roman" w:cs="Times New Roman"/>
          <w:sz w:val="27"/>
          <w:szCs w:val="27"/>
        </w:rPr>
        <w:tab/>
      </w:r>
      <w:r w:rsidRPr="000D6F87">
        <w:rPr>
          <w:rFonts w:ascii="Times New Roman" w:hAnsi="Times New Roman" w:cs="Times New Roman"/>
          <w:sz w:val="27"/>
          <w:szCs w:val="27"/>
        </w:rPr>
        <w:tab/>
        <w:t xml:space="preserve">              Л.И. Трифонова</w:t>
      </w:r>
    </w:p>
    <w:p w:rsidR="000D6F87" w:rsidRPr="000D6F87">
      <w:pPr>
        <w:pStyle w:val="1"/>
        <w:shd w:val="clear" w:color="auto" w:fill="auto"/>
        <w:spacing w:before="0" w:after="0" w:line="317" w:lineRule="exact"/>
        <w:ind w:left="20" w:right="20" w:firstLine="540"/>
        <w:jc w:val="both"/>
      </w:pPr>
    </w:p>
    <w:sectPr w:rsidSect="000D6F87">
      <w:headerReference w:type="default" r:id="rId4"/>
      <w:type w:val="continuous"/>
      <w:pgSz w:w="11905" w:h="16837"/>
      <w:pgMar w:top="256" w:right="1142" w:bottom="426" w:left="117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515A">
    <w:pPr>
      <w:pStyle w:val="a1"/>
      <w:framePr w:h="192" w:hRule="atLeast" w:wrap="none" w:vAnchor="text" w:hAnchor="page" w:x="1055" w:y="560"/>
      <w:shd w:val="clear" w:color="auto" w:fill="auto"/>
      <w:spacing w:line="317" w:lineRule="exact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02412D" w:rsidR="0002412D">
      <w:rPr>
        <w:rStyle w:val="115pt"/>
        <w:noProof/>
      </w:rPr>
      <w:t>3</w:t>
    </w:r>
    <w:r>
      <w:rPr>
        <w:rStyle w:val="115pt"/>
      </w:rPr>
      <w:fldChar w:fldCharType="end"/>
    </w:r>
  </w:p>
  <w:p w:rsidR="0092515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92515A"/>
    <w:rsid w:val="0002412D"/>
    <w:rsid w:val="000D6F87"/>
    <w:rsid w:val="00487896"/>
    <w:rsid w:val="00823B6B"/>
    <w:rsid w:val="0092515A"/>
    <w:rsid w:val="00CA0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9D4DCF-0B73-4300-B2BD-7F874DCF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